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77" w:rsidRPr="00275AA8" w:rsidRDefault="009C6E77" w:rsidP="009C6E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275AA8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9C6E77" w:rsidRPr="00275AA8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9C6E77" w:rsidRPr="00275AA8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77" w:rsidRPr="00275AA8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E77" w:rsidRPr="00275AA8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Шерагульского  сельского поселения</w:t>
      </w:r>
    </w:p>
    <w:p w:rsidR="009C6E77" w:rsidRPr="00275AA8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77" w:rsidRPr="00275AA8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E77" w:rsidRPr="002B0DA9" w:rsidRDefault="009C6E77" w:rsidP="009C6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6E77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77" w:rsidRPr="002B0DA9" w:rsidRDefault="009C6E77" w:rsidP="009C6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77" w:rsidRPr="002B0DA9" w:rsidRDefault="009C6E77" w:rsidP="009C6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>с. Шерагул</w:t>
      </w:r>
    </w:p>
    <w:p w:rsidR="009C6E77" w:rsidRPr="002B0DA9" w:rsidRDefault="009C6E77" w:rsidP="009C6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 xml:space="preserve">от 30.12.2014 года                                                             </w:t>
      </w:r>
      <w:r w:rsidR="004512C1">
        <w:rPr>
          <w:rFonts w:ascii="Times New Roman" w:hAnsi="Times New Roman" w:cs="Times New Roman"/>
          <w:sz w:val="24"/>
          <w:szCs w:val="24"/>
        </w:rPr>
        <w:t xml:space="preserve">            №43</w:t>
      </w:r>
      <w:r w:rsidR="002D07D4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2D07D4" w:rsidRDefault="002D07D4" w:rsidP="00FB2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805" w:rsidRDefault="006D4805" w:rsidP="00FB2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7D4" w:rsidRDefault="002D07D4" w:rsidP="00FB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</w:t>
      </w:r>
      <w:r w:rsidR="00ED1AC9" w:rsidRPr="00FB2085">
        <w:rPr>
          <w:rFonts w:ascii="Times New Roman" w:hAnsi="Times New Roman" w:cs="Times New Roman"/>
          <w:sz w:val="24"/>
          <w:szCs w:val="24"/>
        </w:rPr>
        <w:t xml:space="preserve">« Об утверждении программы </w:t>
      </w:r>
      <w:r w:rsidR="00FB2085" w:rsidRPr="00FB2085">
        <w:rPr>
          <w:rFonts w:ascii="Times New Roman" w:hAnsi="Times New Roman" w:cs="Times New Roman"/>
          <w:sz w:val="24"/>
          <w:szCs w:val="24"/>
        </w:rPr>
        <w:t xml:space="preserve">  </w:t>
      </w:r>
      <w:r w:rsidR="00ED1AC9" w:rsidRPr="00FB2085">
        <w:rPr>
          <w:rFonts w:ascii="Times New Roman" w:hAnsi="Times New Roman" w:cs="Times New Roman"/>
          <w:sz w:val="24"/>
          <w:szCs w:val="24"/>
        </w:rPr>
        <w:t>вводного</w:t>
      </w:r>
    </w:p>
    <w:p w:rsidR="002D07D4" w:rsidRDefault="00ED1AC9" w:rsidP="00FB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инструктажа по охране труда </w:t>
      </w:r>
      <w:r w:rsidR="00FB2085" w:rsidRPr="00FB2085">
        <w:rPr>
          <w:rFonts w:ascii="Times New Roman" w:hAnsi="Times New Roman" w:cs="Times New Roman"/>
          <w:sz w:val="24"/>
          <w:szCs w:val="24"/>
        </w:rPr>
        <w:t xml:space="preserve"> </w:t>
      </w:r>
      <w:r w:rsidRPr="00FB2085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ED1AC9" w:rsidRDefault="000B3806" w:rsidP="00FB2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="00ED1AC9" w:rsidRPr="00FB2085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6D4805" w:rsidRPr="00FB2085" w:rsidRDefault="006D4805" w:rsidP="00FB2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В соответствии с ГОСТ 12.0.004 - 90 «Организация обучения безопасности труда, Постановлением 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и в целях реализации норм Трудового кодекса Российской Федерации, Положения об особенностях расследования несчастных случаев на производстве в отдельных отраслях и организациях: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1. Утвердить Программу  вводного инструктажа по охране труда в администрации </w:t>
      </w:r>
      <w:r w:rsidR="000B3806">
        <w:rPr>
          <w:rFonts w:ascii="Times New Roman" w:hAnsi="Times New Roman" w:cs="Times New Roman"/>
          <w:sz w:val="24"/>
          <w:szCs w:val="24"/>
        </w:rPr>
        <w:t>Шерагульского</w:t>
      </w:r>
      <w:r w:rsidRPr="00FB2085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ED1AC9" w:rsidRPr="00FB2085" w:rsidRDefault="00497657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Назначаю</w:t>
      </w:r>
      <w:r w:rsidR="00ED1AC9" w:rsidRPr="00FB2085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вводного инструктажа </w:t>
      </w:r>
      <w:r>
        <w:rPr>
          <w:rFonts w:ascii="Times New Roman" w:hAnsi="Times New Roman" w:cs="Times New Roman"/>
          <w:sz w:val="24"/>
          <w:szCs w:val="24"/>
        </w:rPr>
        <w:t xml:space="preserve"> себя, главу  Шерагульского сельского поселения М.П. Шумейко</w:t>
      </w:r>
      <w:r w:rsidR="00ED1AC9" w:rsidRPr="00FB2085">
        <w:rPr>
          <w:rFonts w:ascii="Times New Roman" w:hAnsi="Times New Roman" w:cs="Times New Roman"/>
          <w:sz w:val="24"/>
          <w:szCs w:val="24"/>
        </w:rPr>
        <w:t>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3. При проведении вводного инструктажа руководств</w:t>
      </w:r>
      <w:r w:rsidR="00461563">
        <w:rPr>
          <w:rFonts w:ascii="Times New Roman" w:hAnsi="Times New Roman" w:cs="Times New Roman"/>
          <w:sz w:val="24"/>
          <w:szCs w:val="24"/>
        </w:rPr>
        <w:t>оваться настоящим постановлением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4. </w:t>
      </w:r>
      <w:r w:rsidR="00FD3D7A">
        <w:rPr>
          <w:rFonts w:ascii="Times New Roman" w:hAnsi="Times New Roman" w:cs="Times New Roman"/>
          <w:sz w:val="24"/>
          <w:szCs w:val="24"/>
        </w:rPr>
        <w:t xml:space="preserve"> </w:t>
      </w:r>
      <w:r w:rsidRPr="00FB2085">
        <w:rPr>
          <w:rFonts w:ascii="Times New Roman" w:hAnsi="Times New Roman" w:cs="Times New Roman"/>
          <w:sz w:val="24"/>
          <w:szCs w:val="24"/>
        </w:rPr>
        <w:t>В журнале регистрации вводного инструктажа  делается запись о дате его проведения с обязательными подписями инструктируемого и инструктирующего (п. 2.1.3 Порядка обучения, Трудового кодекса Российской Федерации, п. 7.1.5 ГОСТ 12.0.004-90).</w:t>
      </w:r>
    </w:p>
    <w:p w:rsidR="00461563" w:rsidRDefault="00FD3D7A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461563" w:rsidRPr="002B0DA9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 вестнике Шерагульского  МО и разместить на официальном сайте администрации Шерагульского  сельского  поселения в информационно-телекоммуникационной сети «Интернет».</w:t>
      </w:r>
    </w:p>
    <w:p w:rsidR="00ED1AC9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6. Контроль за исполнением постановления оставляю за собой.</w:t>
      </w:r>
    </w:p>
    <w:p w:rsidR="00461563" w:rsidRDefault="00461563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63" w:rsidRDefault="00461563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63" w:rsidRDefault="00461563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63" w:rsidRDefault="00F374AE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Шерагульского сельского поселения                                              М.П. Шумейко </w:t>
      </w:r>
    </w:p>
    <w:p w:rsidR="00461563" w:rsidRDefault="00461563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63" w:rsidRDefault="00461563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63" w:rsidRDefault="00461563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63" w:rsidRPr="00FB2085" w:rsidRDefault="00461563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850" w:rsidRPr="00FD3D7A" w:rsidRDefault="009E4850" w:rsidP="00FD3D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7A">
        <w:rPr>
          <w:rFonts w:ascii="Times New Roman" w:hAnsi="Times New Roman" w:cs="Times New Roman"/>
          <w:sz w:val="20"/>
          <w:szCs w:val="20"/>
        </w:rPr>
        <w:t>Приложение</w:t>
      </w:r>
    </w:p>
    <w:p w:rsidR="009E4850" w:rsidRPr="00FD3D7A" w:rsidRDefault="009E4850" w:rsidP="00FD3D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7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02C70" w:rsidRPr="00FD3D7A" w:rsidRDefault="00702C70" w:rsidP="00FD3D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7A">
        <w:rPr>
          <w:rFonts w:ascii="Times New Roman" w:hAnsi="Times New Roman" w:cs="Times New Roman"/>
          <w:sz w:val="20"/>
          <w:szCs w:val="20"/>
        </w:rPr>
        <w:t xml:space="preserve">Шерагульского </w:t>
      </w:r>
      <w:r w:rsidR="009E4850" w:rsidRPr="00FD3D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374AE" w:rsidRPr="00FD3D7A" w:rsidRDefault="009E4850" w:rsidP="00FD3D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7A">
        <w:rPr>
          <w:rFonts w:ascii="Times New Roman" w:hAnsi="Times New Roman" w:cs="Times New Roman"/>
          <w:sz w:val="20"/>
          <w:szCs w:val="20"/>
        </w:rPr>
        <w:t>от 31.12.2014 года</w:t>
      </w:r>
      <w:r w:rsidR="00702C70" w:rsidRPr="00FD3D7A">
        <w:rPr>
          <w:rFonts w:ascii="Times New Roman" w:hAnsi="Times New Roman" w:cs="Times New Roman"/>
          <w:sz w:val="20"/>
          <w:szCs w:val="20"/>
        </w:rPr>
        <w:t xml:space="preserve"> № 43 – п </w:t>
      </w: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06" w:rsidRPr="00FB2085" w:rsidRDefault="000B380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70" w:rsidRPr="00702C70" w:rsidRDefault="00ED1AC9" w:rsidP="00FD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02C70" w:rsidRDefault="00ED1AC9" w:rsidP="00FD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70">
        <w:rPr>
          <w:rFonts w:ascii="Times New Roman" w:hAnsi="Times New Roman" w:cs="Times New Roman"/>
          <w:b/>
          <w:sz w:val="24"/>
          <w:szCs w:val="24"/>
        </w:rPr>
        <w:t>вводного инструктажа по охране труда</w:t>
      </w:r>
    </w:p>
    <w:p w:rsidR="00ED1AC9" w:rsidRPr="00702C70" w:rsidRDefault="00ED1AC9" w:rsidP="00FD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70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0B3806" w:rsidRPr="00702C70"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Pr="00702C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ED1AC9" w:rsidRPr="00702C70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70">
        <w:rPr>
          <w:rFonts w:ascii="Times New Roman" w:hAnsi="Times New Roman" w:cs="Times New Roman"/>
          <w:b/>
          <w:sz w:val="24"/>
          <w:szCs w:val="24"/>
        </w:rPr>
        <w:t xml:space="preserve">     1. Введение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Программа вводного инструктажа разработана в соответствии с ГОСТ 12.0.004 - 90 «Организация обучения безопасности труда», Постановлением 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и  в целях реализации норм Трудового кодекса Российской Федерации, Положения об особенностях расследования несчастных случаев на производстве в отдельных отраслях и организациях.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В программе изложены основные нормативные требования охраны труда и трудового законодательства, знание которых обязательно для вновь поступающих на работу.</w:t>
      </w:r>
    </w:p>
    <w:p w:rsidR="00ED1AC9" w:rsidRPr="00F76BC5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BC5">
        <w:rPr>
          <w:rFonts w:ascii="Times New Roman" w:hAnsi="Times New Roman" w:cs="Times New Roman"/>
          <w:b/>
          <w:sz w:val="24"/>
          <w:szCs w:val="24"/>
        </w:rPr>
        <w:t xml:space="preserve">     2. Общие положения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2.1. Обучению по охране труда и проверке знаний требований охраны труда в соответствии с Порядком обучения по охране труда и проверки знаний</w:t>
      </w:r>
      <w:r w:rsidR="00710669">
        <w:rPr>
          <w:rFonts w:ascii="Times New Roman" w:hAnsi="Times New Roman" w:cs="Times New Roman"/>
          <w:sz w:val="24"/>
          <w:szCs w:val="24"/>
        </w:rPr>
        <w:t xml:space="preserve">, </w:t>
      </w:r>
      <w:r w:rsidRPr="00FB2085">
        <w:rPr>
          <w:rFonts w:ascii="Times New Roman" w:hAnsi="Times New Roman" w:cs="Times New Roman"/>
          <w:sz w:val="24"/>
          <w:szCs w:val="24"/>
        </w:rPr>
        <w:t xml:space="preserve"> требований охраны труда работников организаций подлежат все работники администрации, в том числе и руководитель.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2.1.1. Для всех принимаемых на работу лиц, а также для работников, переводимых на другую ра</w:t>
      </w:r>
      <w:r w:rsidR="00710669">
        <w:rPr>
          <w:rFonts w:ascii="Times New Roman" w:hAnsi="Times New Roman" w:cs="Times New Roman"/>
          <w:sz w:val="24"/>
          <w:szCs w:val="24"/>
        </w:rPr>
        <w:t xml:space="preserve">боту, Глава поселения </w:t>
      </w:r>
      <w:r w:rsidRPr="00FB2085">
        <w:rPr>
          <w:rFonts w:ascii="Times New Roman" w:hAnsi="Times New Roman" w:cs="Times New Roman"/>
          <w:sz w:val="24"/>
          <w:szCs w:val="24"/>
        </w:rPr>
        <w:t xml:space="preserve"> или </w:t>
      </w:r>
      <w:r w:rsidR="00710669">
        <w:rPr>
          <w:rFonts w:ascii="Times New Roman" w:hAnsi="Times New Roman" w:cs="Times New Roman"/>
          <w:sz w:val="24"/>
          <w:szCs w:val="24"/>
        </w:rPr>
        <w:t>специалист, на которого распоряжением</w:t>
      </w:r>
      <w:r w:rsidR="00BA7604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FB2085">
        <w:rPr>
          <w:rFonts w:ascii="Times New Roman" w:hAnsi="Times New Roman" w:cs="Times New Roman"/>
          <w:sz w:val="24"/>
          <w:szCs w:val="24"/>
        </w:rPr>
        <w:t xml:space="preserve"> (или уполномоченного им лица) возложены эти обязанности, обязан проводить инструктаж по охране труда.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2.2. Все принимаемые на работу лица, а также командированные в администрацию работники и работники сторонних  организаций, выполняющие работы на выделенном участке, обучающиеся образовательных учреждений соответствующих уровней, проходящие в администрации производственную практику, проходят в установленном порядке вводный инструктаж, который пров</w:t>
      </w:r>
      <w:r w:rsidR="00BA7604">
        <w:rPr>
          <w:rFonts w:ascii="Times New Roman" w:hAnsi="Times New Roman" w:cs="Times New Roman"/>
          <w:sz w:val="24"/>
          <w:szCs w:val="24"/>
        </w:rPr>
        <w:t xml:space="preserve">оди. Глава поселения </w:t>
      </w:r>
      <w:r w:rsidRPr="00FB2085">
        <w:rPr>
          <w:rFonts w:ascii="Times New Roman" w:hAnsi="Times New Roman" w:cs="Times New Roman"/>
          <w:sz w:val="24"/>
          <w:szCs w:val="24"/>
        </w:rPr>
        <w:t>ил</w:t>
      </w:r>
      <w:r w:rsidR="00BA7604">
        <w:rPr>
          <w:rFonts w:ascii="Times New Roman" w:hAnsi="Times New Roman" w:cs="Times New Roman"/>
          <w:sz w:val="24"/>
          <w:szCs w:val="24"/>
        </w:rPr>
        <w:t>и работник, на которого распоряжением главы</w:t>
      </w:r>
      <w:r w:rsidRPr="00FB2085">
        <w:rPr>
          <w:rFonts w:ascii="Times New Roman" w:hAnsi="Times New Roman" w:cs="Times New Roman"/>
          <w:sz w:val="24"/>
          <w:szCs w:val="24"/>
        </w:rPr>
        <w:t xml:space="preserve"> (или уполномоченного им лица) возложены эти обязанности.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2.3.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 с характером работы администрации, общими условиями безопасности труда, основными положениями законодательства об охране труда.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</w:t>
      </w:r>
      <w:r w:rsidRPr="00FB2085">
        <w:rPr>
          <w:rFonts w:ascii="Times New Roman" w:hAnsi="Times New Roman" w:cs="Times New Roman"/>
          <w:sz w:val="24"/>
          <w:szCs w:val="24"/>
        </w:rPr>
        <w:lastRenderedPageBreak/>
        <w:t>инструкциях по охране труда, технической, эксплуатационной документации,  а также применение безопасных методов и приемов выполнения работ.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2.6. Инструктаж по охране труда завершается устной  проверкой приобретенных работником знаний и навыков безопасных приемов работы лицом, проводившим инструктаж.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 </w:t>
      </w:r>
    </w:p>
    <w:p w:rsidR="00ED1AC9" w:rsidRPr="000E115B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5B">
        <w:rPr>
          <w:rFonts w:ascii="Times New Roman" w:hAnsi="Times New Roman" w:cs="Times New Roman"/>
          <w:b/>
          <w:sz w:val="24"/>
          <w:szCs w:val="24"/>
        </w:rPr>
        <w:t xml:space="preserve">     3. Общие сведения об организации.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Администрация </w:t>
      </w:r>
      <w:r w:rsidR="000B3806">
        <w:rPr>
          <w:rFonts w:ascii="Times New Roman" w:hAnsi="Times New Roman" w:cs="Times New Roman"/>
          <w:sz w:val="24"/>
          <w:szCs w:val="24"/>
        </w:rPr>
        <w:t>Шерагульского</w:t>
      </w:r>
      <w:r w:rsidRPr="00FB2085">
        <w:rPr>
          <w:rFonts w:ascii="Times New Roman" w:hAnsi="Times New Roman" w:cs="Times New Roman"/>
          <w:sz w:val="24"/>
          <w:szCs w:val="24"/>
        </w:rPr>
        <w:t xml:space="preserve"> сельского поселения - исполнительно-распорядительный орган местного самоуправления сельского поселения, которая наделена полномочиями по решению вопросов местного значения.     Администрация осуществляет свою деятельность в соответствии с законодательными и иными нормативными правовыми актами Ро</w:t>
      </w:r>
      <w:r w:rsidR="00D632D2">
        <w:rPr>
          <w:rFonts w:ascii="Times New Roman" w:hAnsi="Times New Roman" w:cs="Times New Roman"/>
          <w:sz w:val="24"/>
          <w:szCs w:val="24"/>
        </w:rPr>
        <w:t xml:space="preserve">ссийской Федерации и Иркутской </w:t>
      </w:r>
      <w:r w:rsidRPr="00FB2085">
        <w:rPr>
          <w:rFonts w:ascii="Times New Roman" w:hAnsi="Times New Roman" w:cs="Times New Roman"/>
          <w:sz w:val="24"/>
          <w:szCs w:val="24"/>
        </w:rPr>
        <w:t xml:space="preserve"> обл</w:t>
      </w:r>
      <w:r w:rsidR="002F1A82">
        <w:rPr>
          <w:rFonts w:ascii="Times New Roman" w:hAnsi="Times New Roman" w:cs="Times New Roman"/>
          <w:sz w:val="24"/>
          <w:szCs w:val="24"/>
        </w:rPr>
        <w:t>асти, решениями Думы</w:t>
      </w:r>
      <w:r w:rsidRPr="00FB2085">
        <w:rPr>
          <w:rFonts w:ascii="Times New Roman" w:hAnsi="Times New Roman" w:cs="Times New Roman"/>
          <w:sz w:val="24"/>
          <w:szCs w:val="24"/>
        </w:rPr>
        <w:t xml:space="preserve">, постановлениями </w:t>
      </w:r>
      <w:r w:rsidR="002F1A82">
        <w:rPr>
          <w:rFonts w:ascii="Times New Roman" w:hAnsi="Times New Roman" w:cs="Times New Roman"/>
          <w:sz w:val="24"/>
          <w:szCs w:val="24"/>
        </w:rPr>
        <w:t xml:space="preserve"> и распоряжениями </w:t>
      </w:r>
      <w:r w:rsidRPr="00FB2085">
        <w:rPr>
          <w:rFonts w:ascii="Times New Roman" w:hAnsi="Times New Roman" w:cs="Times New Roman"/>
          <w:sz w:val="24"/>
          <w:szCs w:val="24"/>
        </w:rPr>
        <w:t xml:space="preserve">Главы и Уставом Администрации </w:t>
      </w:r>
      <w:r w:rsidR="000B3806">
        <w:rPr>
          <w:rFonts w:ascii="Times New Roman" w:hAnsi="Times New Roman" w:cs="Times New Roman"/>
          <w:sz w:val="24"/>
          <w:szCs w:val="24"/>
        </w:rPr>
        <w:t>Шерагульского</w:t>
      </w:r>
      <w:r w:rsidRPr="00FB20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</w:t>
      </w:r>
      <w:r w:rsidR="004F5C38">
        <w:rPr>
          <w:rFonts w:ascii="Times New Roman" w:hAnsi="Times New Roman" w:cs="Times New Roman"/>
          <w:sz w:val="24"/>
          <w:szCs w:val="24"/>
        </w:rPr>
        <w:t xml:space="preserve">  Представительный орган – Дума сельского поселения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Администрацией </w:t>
      </w:r>
      <w:r w:rsidR="000B3806">
        <w:rPr>
          <w:rFonts w:ascii="Times New Roman" w:hAnsi="Times New Roman" w:cs="Times New Roman"/>
          <w:sz w:val="24"/>
          <w:szCs w:val="24"/>
        </w:rPr>
        <w:t>Шерагульского</w:t>
      </w:r>
      <w:r w:rsidRPr="00FB208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4F5C38">
        <w:rPr>
          <w:rFonts w:ascii="Times New Roman" w:hAnsi="Times New Roman" w:cs="Times New Roman"/>
          <w:sz w:val="24"/>
          <w:szCs w:val="24"/>
        </w:rPr>
        <w:t xml:space="preserve">я руководит Глава </w:t>
      </w:r>
      <w:r w:rsidRPr="00FB2085">
        <w:rPr>
          <w:rFonts w:ascii="Times New Roman" w:hAnsi="Times New Roman" w:cs="Times New Roman"/>
          <w:sz w:val="24"/>
          <w:szCs w:val="24"/>
        </w:rPr>
        <w:t xml:space="preserve"> </w:t>
      </w:r>
      <w:r w:rsidR="000B3806">
        <w:rPr>
          <w:rFonts w:ascii="Times New Roman" w:hAnsi="Times New Roman" w:cs="Times New Roman"/>
          <w:sz w:val="24"/>
          <w:szCs w:val="24"/>
        </w:rPr>
        <w:t>Шерагульского</w:t>
      </w:r>
      <w:r w:rsidRPr="00FB2085">
        <w:rPr>
          <w:rFonts w:ascii="Times New Roman" w:hAnsi="Times New Roman" w:cs="Times New Roman"/>
          <w:sz w:val="24"/>
          <w:szCs w:val="24"/>
        </w:rPr>
        <w:t xml:space="preserve"> сельского поселения на принципах единоначалия.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Юридический адрес администрации </w:t>
      </w:r>
      <w:r w:rsidR="000B3806">
        <w:rPr>
          <w:rFonts w:ascii="Times New Roman" w:hAnsi="Times New Roman" w:cs="Times New Roman"/>
          <w:sz w:val="24"/>
          <w:szCs w:val="24"/>
        </w:rPr>
        <w:t>Шерагульского</w:t>
      </w:r>
      <w:r w:rsidR="005163A8">
        <w:rPr>
          <w:rFonts w:ascii="Times New Roman" w:hAnsi="Times New Roman" w:cs="Times New Roman"/>
          <w:sz w:val="24"/>
          <w:szCs w:val="24"/>
        </w:rPr>
        <w:t xml:space="preserve"> сельского поселения: Иркутская область, Тулунский</w:t>
      </w:r>
      <w:r w:rsidRPr="00FB20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63A8">
        <w:rPr>
          <w:rFonts w:ascii="Times New Roman" w:hAnsi="Times New Roman" w:cs="Times New Roman"/>
          <w:sz w:val="24"/>
          <w:szCs w:val="24"/>
        </w:rPr>
        <w:t>, село</w:t>
      </w:r>
      <w:r w:rsidRPr="00FB2085">
        <w:rPr>
          <w:rFonts w:ascii="Times New Roman" w:hAnsi="Times New Roman" w:cs="Times New Roman"/>
          <w:sz w:val="24"/>
          <w:szCs w:val="24"/>
        </w:rPr>
        <w:t xml:space="preserve"> </w:t>
      </w:r>
      <w:r w:rsidR="005163A8">
        <w:rPr>
          <w:rFonts w:ascii="Times New Roman" w:hAnsi="Times New Roman" w:cs="Times New Roman"/>
          <w:sz w:val="24"/>
          <w:szCs w:val="24"/>
        </w:rPr>
        <w:t>Шерагул, улица Ленина, 84</w:t>
      </w:r>
      <w:r w:rsidRPr="00FB2085">
        <w:rPr>
          <w:rFonts w:ascii="Times New Roman" w:hAnsi="Times New Roman" w:cs="Times New Roman"/>
          <w:sz w:val="24"/>
          <w:szCs w:val="24"/>
        </w:rPr>
        <w:t>.</w:t>
      </w:r>
    </w:p>
    <w:p w:rsidR="00ED1AC9" w:rsidRPr="005163A8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</w:t>
      </w:r>
      <w:r w:rsidRPr="005163A8">
        <w:rPr>
          <w:rFonts w:ascii="Times New Roman" w:hAnsi="Times New Roman" w:cs="Times New Roman"/>
          <w:b/>
          <w:sz w:val="24"/>
          <w:szCs w:val="24"/>
        </w:rPr>
        <w:t>4. Основные положения законодательств об охране труда.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4.1. Трудовой договор.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4.1.1.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соблюдать действующие в организации правила внутреннего трудового распорядка.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Сторонами трудового договора являются работодатель и работник.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4.1.2.Трудовые договоры могут заключаться: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1) на неопределенный срок;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2) на определенный срок не более пяти лет (срочный трудовой договор)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4.2. Рабочее время и время отдыха.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4.2.1. В администрации сельского поселения устанавливается пятидневная рабочая неделя продолжительностью - 40 часов для мужчин и 36 часов для женщин- с двумя выходными днями: суббота и воскресенье.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lastRenderedPageBreak/>
        <w:t xml:space="preserve">   4.2.2. В администрации сельского поселения устанавливается следующий режим рабочего времени: </w:t>
      </w:r>
      <w:r w:rsidR="00976362">
        <w:rPr>
          <w:rFonts w:ascii="Times New Roman" w:hAnsi="Times New Roman" w:cs="Times New Roman"/>
          <w:sz w:val="24"/>
          <w:szCs w:val="24"/>
        </w:rPr>
        <w:t>начало рабочего дня в 08 часов 0</w:t>
      </w:r>
      <w:r w:rsidRPr="00FB2085">
        <w:rPr>
          <w:rFonts w:ascii="Times New Roman" w:hAnsi="Times New Roman" w:cs="Times New Roman"/>
          <w:sz w:val="24"/>
          <w:szCs w:val="24"/>
        </w:rPr>
        <w:t>0 минут, око</w:t>
      </w:r>
      <w:r w:rsidR="00976362">
        <w:rPr>
          <w:rFonts w:ascii="Times New Roman" w:hAnsi="Times New Roman" w:cs="Times New Roman"/>
          <w:sz w:val="24"/>
          <w:szCs w:val="24"/>
        </w:rPr>
        <w:t xml:space="preserve">нчание рабочего дня </w:t>
      </w:r>
      <w:r w:rsidR="0082530F">
        <w:rPr>
          <w:rFonts w:ascii="Times New Roman" w:hAnsi="Times New Roman" w:cs="Times New Roman"/>
          <w:sz w:val="24"/>
          <w:szCs w:val="24"/>
        </w:rPr>
        <w:t>в 17 часов 00 минут,  в пятницу:  начало рабочего дня в 08 часов 00 минут, окончание рабочего дня в 12 часов.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На женщин, работающих в администрации сельского поселения, распространяется постановление Верховного Совета РСФСР от 01 ноября 1990 года № 298/3-1 «О неотложных мерах по улучшению положения женщин, семьи, охраны материнства и детства на селе»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Продолжительность рабочего дня, непосредственно предшествующего нерабочему праздничному дню, уменьшается на один час.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4.2.3. Работа в администрации сельского поселения осуществляется с учетом особых условий муниципальной службы (сложность, напряженность, специальный режим работы),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4.2.4. Работники могут привлекаться к работе в выходные и нерабочие праздничные дни на основании их письменного согласия и по письменному распоряжению главы администрации сельского поселения (ст.113 Трудового кодекса РФ). За работу в выходные и нерабочие праздничные дни работникам предоставляются дни отдыха в удобное для них время.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Нерабочими праздничными днями в Российской Федерации являются: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1, 2, 3, 4 и 5 января - Новогодние каникулы;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7 января - Рождество Христово;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23 февраля - День защитника Отечества;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1 мая - Праздник Весны и Труда;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9 мая - День Победы;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12 июня - День России;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4 ноября - День народного единства.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4.2.5. Отсутствие на рабочем месте работника без уважительной причины не допускается. К работнику, отсутствующему на рабочем месте без уважительной причины, применяются меры дисциплинарного воздействия в соответствии с трудовым законодательством.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4.2.6. В администрации сельского поселения ведется табель учета рабочего времени.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4.3. Время отдыха.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4.3.1. К времени отдыха - времени, в течение которого работник свободен от исполнения трудовых обязанностей и которое он может использовать по своему усмотрению, относятся: перерывы в течение рабочего дня, выходные дни, ежедневный (междусменный) отдых, нерабочие праздничные дни, дни  отпуска.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4.3.2. Работникам администрации сельского поселения предоставляется перерыв в рабочее время для отдыха и питания еже</w:t>
      </w:r>
      <w:r w:rsidR="00271260">
        <w:rPr>
          <w:rFonts w:ascii="Times New Roman" w:hAnsi="Times New Roman" w:cs="Times New Roman"/>
          <w:sz w:val="24"/>
          <w:szCs w:val="24"/>
        </w:rPr>
        <w:t>дневно с 12 часов 00 минут до 13</w:t>
      </w:r>
      <w:r w:rsidRPr="00FB2085">
        <w:rPr>
          <w:rFonts w:ascii="Times New Roman" w:hAnsi="Times New Roman" w:cs="Times New Roman"/>
          <w:sz w:val="24"/>
          <w:szCs w:val="24"/>
        </w:rPr>
        <w:t xml:space="preserve"> часов 00 минут. Перерыв для отдыха и питания не включается в рабочее время и не подлежит оплате.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4.3.3. Нерабочие праздничные дни установлены статьей 112 Трудового кодекса Российской Федерации.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4.3.4. Работникам администрации сельского поселения предоставляются ежегодные основные и дополнительные оплачиваемые отпуска: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  1)Немуниципальным служащим предоставляется ежегодный основной оплачиваемый отпуск 28 календарных дней.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lastRenderedPageBreak/>
        <w:t xml:space="preserve">        2)Муниципальным служащим предоставляется ежегодный основной оплачиваемый отпуск продолжительностью 30 календарных дней.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  3)Муниципальным служащим предоставляются дополнительные оплачиваемые отпуска за выслугу лет и особые условия муниципальной службы.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службы, объема работы, степени напряженности труда и других условий.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4.3.5.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4.3.6. О времени начала отпуска работник должен быть извещен под роспись не позднее, чем за две недели до его начала.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4.3.7. По соглашению между работником и работодателем ежегодный оплачиваемый отпуск может б</w:t>
      </w:r>
      <w:r w:rsidR="00271260">
        <w:rPr>
          <w:rFonts w:ascii="Times New Roman" w:hAnsi="Times New Roman" w:cs="Times New Roman"/>
          <w:sz w:val="24"/>
          <w:szCs w:val="24"/>
        </w:rPr>
        <w:t>ыть разделен на части. При этом</w:t>
      </w:r>
      <w:r w:rsidRPr="00FB2085">
        <w:rPr>
          <w:rFonts w:ascii="Times New Roman" w:hAnsi="Times New Roman" w:cs="Times New Roman"/>
          <w:sz w:val="24"/>
          <w:szCs w:val="24"/>
        </w:rPr>
        <w:t xml:space="preserve">  часть этого отпуска должна быть не менее 14 календарных дней.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4.3.8.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6E7131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4.3.9.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4.3.10. При увольнении работнику выплачивается денежная компенсация за все неиспользованные отпуска. </w:t>
      </w:r>
    </w:p>
    <w:p w:rsidR="00ED1AC9" w:rsidRPr="006E7131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31">
        <w:rPr>
          <w:rFonts w:ascii="Times New Roman" w:hAnsi="Times New Roman" w:cs="Times New Roman"/>
          <w:b/>
          <w:sz w:val="24"/>
          <w:szCs w:val="24"/>
        </w:rPr>
        <w:t xml:space="preserve">     5. Правила внутреннего трудового распорядка предприятия и ответственность за их нарушение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Выполнение требований Правил внутреннего трудового распорядка обязательно всеми работающими.</w:t>
      </w:r>
    </w:p>
    <w:p w:rsidR="00ED1AC9" w:rsidRPr="006E7131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</w:t>
      </w:r>
      <w:r w:rsidRPr="006E7131">
        <w:rPr>
          <w:rFonts w:ascii="Times New Roman" w:hAnsi="Times New Roman" w:cs="Times New Roman"/>
          <w:b/>
          <w:sz w:val="24"/>
          <w:szCs w:val="24"/>
        </w:rPr>
        <w:t xml:space="preserve"> 6. Общие правила поведения работников на территории администрации.</w:t>
      </w:r>
    </w:p>
    <w:p w:rsidR="00ED1AC9" w:rsidRPr="00FB2085" w:rsidRDefault="00D87C51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540">
        <w:rPr>
          <w:rFonts w:ascii="Times New Roman" w:hAnsi="Times New Roman" w:cs="Times New Roman"/>
          <w:sz w:val="24"/>
          <w:szCs w:val="24"/>
        </w:rPr>
        <w:t>6.</w:t>
      </w:r>
      <w:r w:rsidR="00ED1AC9" w:rsidRPr="00FB2085">
        <w:rPr>
          <w:rFonts w:ascii="Times New Roman" w:hAnsi="Times New Roman" w:cs="Times New Roman"/>
          <w:sz w:val="24"/>
          <w:szCs w:val="24"/>
        </w:rPr>
        <w:t>1. 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ED1AC9" w:rsidRPr="00FB2085" w:rsidRDefault="00D87C51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AC9" w:rsidRPr="00FB2085">
        <w:rPr>
          <w:rFonts w:ascii="Times New Roman" w:hAnsi="Times New Roman" w:cs="Times New Roman"/>
          <w:sz w:val="24"/>
          <w:szCs w:val="24"/>
        </w:rPr>
        <w:t xml:space="preserve"> </w:t>
      </w:r>
      <w:r w:rsidR="00725540">
        <w:rPr>
          <w:rFonts w:ascii="Times New Roman" w:hAnsi="Times New Roman" w:cs="Times New Roman"/>
          <w:sz w:val="24"/>
          <w:szCs w:val="24"/>
        </w:rPr>
        <w:t xml:space="preserve">6.2  </w:t>
      </w:r>
      <w:r w:rsidR="00ED1AC9" w:rsidRPr="00FB2085">
        <w:rPr>
          <w:rFonts w:ascii="Times New Roman" w:hAnsi="Times New Roman" w:cs="Times New Roman"/>
          <w:sz w:val="24"/>
          <w:szCs w:val="24"/>
        </w:rPr>
        <w:t>Правильно применять коллективные и индивидуальные средства защиты.</w:t>
      </w:r>
    </w:p>
    <w:p w:rsidR="00D87C51" w:rsidRDefault="00D87C51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25540">
        <w:rPr>
          <w:rFonts w:ascii="Times New Roman" w:hAnsi="Times New Roman" w:cs="Times New Roman"/>
          <w:sz w:val="24"/>
          <w:szCs w:val="24"/>
        </w:rPr>
        <w:t>6.3</w:t>
      </w:r>
      <w:r w:rsidR="00ED1AC9" w:rsidRPr="00FB2085">
        <w:rPr>
          <w:rFonts w:ascii="Times New Roman" w:hAnsi="Times New Roman" w:cs="Times New Roman"/>
          <w:sz w:val="24"/>
          <w:szCs w:val="24"/>
        </w:rPr>
        <w:t>. Немедленно сообщать своему непосредственному руководителю о любом несчастном случае, происшедшем в администрации, о признаках профессионального заболевания, а также о ситуации, которая создает угрозу жизни и здоровью людей.</w:t>
      </w:r>
    </w:p>
    <w:p w:rsidR="00ED1AC9" w:rsidRPr="00FB2085" w:rsidRDefault="00D87C51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E6F">
        <w:rPr>
          <w:rFonts w:ascii="Times New Roman" w:hAnsi="Times New Roman" w:cs="Times New Roman"/>
          <w:sz w:val="24"/>
          <w:szCs w:val="24"/>
        </w:rPr>
        <w:t>6.</w:t>
      </w:r>
      <w:r w:rsidR="00ED1AC9" w:rsidRPr="00FB2085">
        <w:rPr>
          <w:rFonts w:ascii="Times New Roman" w:hAnsi="Times New Roman" w:cs="Times New Roman"/>
          <w:sz w:val="24"/>
          <w:szCs w:val="24"/>
        </w:rPr>
        <w:t xml:space="preserve">4. Запрещается употребление спиртных напитков, а также приступать к работе в состоянии алкогольного или наркотического опьянения </w:t>
      </w:r>
    </w:p>
    <w:p w:rsidR="00ED1AC9" w:rsidRPr="00FB2085" w:rsidRDefault="00A31E6F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C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ED1AC9" w:rsidRPr="00FB2085">
        <w:rPr>
          <w:rFonts w:ascii="Times New Roman" w:hAnsi="Times New Roman" w:cs="Times New Roman"/>
          <w:sz w:val="24"/>
          <w:szCs w:val="24"/>
        </w:rPr>
        <w:t xml:space="preserve">5. При заболевании или травмировании как на работе, так и вне ее необходимо сообщить об этом руководителю и обратиться в лечебное заведение. </w:t>
      </w:r>
    </w:p>
    <w:p w:rsidR="00ED1AC9" w:rsidRPr="00FB2085" w:rsidRDefault="00A31E6F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C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ED1AC9" w:rsidRPr="00FB2085">
        <w:rPr>
          <w:rFonts w:ascii="Times New Roman" w:hAnsi="Times New Roman" w:cs="Times New Roman"/>
          <w:sz w:val="24"/>
          <w:szCs w:val="24"/>
        </w:rPr>
        <w:t>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ED1AC9" w:rsidRPr="00FB2085" w:rsidRDefault="00D87C51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6F">
        <w:rPr>
          <w:rFonts w:ascii="Times New Roman" w:hAnsi="Times New Roman" w:cs="Times New Roman"/>
          <w:sz w:val="24"/>
          <w:szCs w:val="24"/>
        </w:rPr>
        <w:t xml:space="preserve">  6.</w:t>
      </w:r>
      <w:r w:rsidR="00ED1AC9" w:rsidRPr="00FB2085">
        <w:rPr>
          <w:rFonts w:ascii="Times New Roman" w:hAnsi="Times New Roman" w:cs="Times New Roman"/>
          <w:sz w:val="24"/>
          <w:szCs w:val="24"/>
        </w:rPr>
        <w:t>7. При обнаружении неисправности оборудования, приспособлений, инструмента сообщить об этом Главе администрации. Пользоваться и применять в работе неисправные оборудование и инструменты запрещается.</w:t>
      </w:r>
    </w:p>
    <w:p w:rsidR="00ED1AC9" w:rsidRPr="00FB2085" w:rsidRDefault="00D87C51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="00ED1AC9" w:rsidRPr="00FB2085">
        <w:rPr>
          <w:rFonts w:ascii="Times New Roman" w:hAnsi="Times New Roman" w:cs="Times New Roman"/>
          <w:sz w:val="24"/>
          <w:szCs w:val="24"/>
        </w:rPr>
        <w:t>8.Выполняя трудовые обязанности соблюдать следующие требования: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ходить только по установленным проходам;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не садиться и не облокачиваться на случайные предметы и ограждения;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не подниматься и не спускаться бегом по лестничным маршам;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не прикасаться к электрическим проводам, кабелям электротехнических установок;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При передвижении по территории необходимо соблюдать следующие требования: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'     - ходить по пешеходным дорожкам, тротуарам;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переходить автомобильные дороги в установленных местах;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при выходе из здания убедиться в отсутствии движущегося транспорта.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-соблюдать осторожность при обходе транспортных средств и других препятствий, ограничивающих видимость проезжей части.</w:t>
      </w:r>
    </w:p>
    <w:p w:rsidR="00041769" w:rsidRPr="00FB2085" w:rsidRDefault="00D87C51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ED1AC9" w:rsidRPr="00FB2085">
        <w:rPr>
          <w:rFonts w:ascii="Times New Roman" w:hAnsi="Times New Roman" w:cs="Times New Roman"/>
          <w:sz w:val="24"/>
          <w:szCs w:val="24"/>
        </w:rPr>
        <w:t>соблюдать правила дорожного движения и правила поведения в транспортных средствах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-в период неблагоприятных погодных условий (гололед, снегопад, туман) соблюдать особую осторожность.</w:t>
      </w:r>
    </w:p>
    <w:p w:rsidR="00ED1AC9" w:rsidRPr="005349B0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B0">
        <w:rPr>
          <w:rFonts w:ascii="Times New Roman" w:hAnsi="Times New Roman" w:cs="Times New Roman"/>
          <w:b/>
          <w:sz w:val="24"/>
          <w:szCs w:val="24"/>
        </w:rPr>
        <w:t xml:space="preserve">     7. Основные опасные  и вредные производственные факторы.</w:t>
      </w:r>
    </w:p>
    <w:p w:rsidR="00ED1AC9" w:rsidRPr="00FB2085" w:rsidRDefault="005349B0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1AC9" w:rsidRPr="00FB2085">
        <w:rPr>
          <w:rFonts w:ascii="Times New Roman" w:hAnsi="Times New Roman" w:cs="Times New Roman"/>
          <w:sz w:val="24"/>
          <w:szCs w:val="24"/>
        </w:rPr>
        <w:t>7.1. Работа сотрудников администрации может сопровождаться наличием следующих опасных и вредных производственных факторов: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7.2. Работа уборщика администрации может сопровождаться наличием следующих опасных и вредных производственных факторов:</w:t>
      </w:r>
    </w:p>
    <w:p w:rsidR="00ED1AC9" w:rsidRPr="00FB2085" w:rsidRDefault="00A7301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ED1AC9" w:rsidRPr="00FB2085">
        <w:rPr>
          <w:rFonts w:ascii="Times New Roman" w:hAnsi="Times New Roman" w:cs="Times New Roman"/>
          <w:sz w:val="24"/>
          <w:szCs w:val="24"/>
        </w:rPr>
        <w:t>электрический ток, статическое электричество;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работа на высоте более 1,3 м 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повышенная влажность;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повышенная запыленность воздуха.</w:t>
      </w:r>
    </w:p>
    <w:p w:rsidR="00ED1AC9" w:rsidRPr="00A73016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</w:t>
      </w:r>
      <w:r w:rsidRPr="00A73016">
        <w:rPr>
          <w:rFonts w:ascii="Times New Roman" w:hAnsi="Times New Roman" w:cs="Times New Roman"/>
          <w:b/>
          <w:sz w:val="24"/>
          <w:szCs w:val="24"/>
        </w:rPr>
        <w:t>8. Основные требования по предупреждению электротравматизма .</w:t>
      </w:r>
    </w:p>
    <w:p w:rsidR="00ED1AC9" w:rsidRPr="00FB2085" w:rsidRDefault="00A7301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1AC9" w:rsidRPr="00FB2085">
        <w:rPr>
          <w:rFonts w:ascii="Times New Roman" w:hAnsi="Times New Roman" w:cs="Times New Roman"/>
          <w:sz w:val="24"/>
          <w:szCs w:val="24"/>
        </w:rPr>
        <w:t xml:space="preserve">8.1.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</w:t>
      </w:r>
      <w:r w:rsidR="00ED1AC9" w:rsidRPr="00FB2085">
        <w:rPr>
          <w:rFonts w:ascii="Times New Roman" w:hAnsi="Times New Roman" w:cs="Times New Roman"/>
          <w:sz w:val="24"/>
          <w:szCs w:val="24"/>
        </w:rPr>
        <w:lastRenderedPageBreak/>
        <w:t>проводам, находящимся под напряжением, человек может получить электротравму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ED1AC9" w:rsidRPr="00FB2085" w:rsidRDefault="00A73016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1AC9" w:rsidRPr="00FB2085">
        <w:rPr>
          <w:rFonts w:ascii="Times New Roman" w:hAnsi="Times New Roman" w:cs="Times New Roman"/>
          <w:sz w:val="24"/>
          <w:szCs w:val="24"/>
        </w:rPr>
        <w:t>8.2. Во избежание поражения электрическим током необходимо соблюдать следующие правила:</w:t>
      </w:r>
    </w:p>
    <w:p w:rsidR="00ED1AC9" w:rsidRPr="00FB2085" w:rsidRDefault="0031626C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D1AC9" w:rsidRPr="00FB2085">
        <w:rPr>
          <w:rFonts w:ascii="Times New Roman" w:hAnsi="Times New Roman" w:cs="Times New Roman"/>
          <w:sz w:val="24"/>
          <w:szCs w:val="24"/>
        </w:rPr>
        <w:t>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- 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Главе администрации;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-запрещается использовать переносные электронагревательные приборы (электрокипятильники, электроплитки и т.д.)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- 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- не  наступать на переносимые электрические провода, лежащие на полу;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- не пользоваться неисправными электроприборами и электропроводкой;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- при перерыве в подаче электроэнергии и уходе с рабочего места, хотя и на короткое время, обязательно выключать оборудование, на котором выполнялась порученная работа.</w:t>
      </w:r>
    </w:p>
    <w:p w:rsidR="00412D71" w:rsidRPr="0031626C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26C">
        <w:rPr>
          <w:rFonts w:ascii="Times New Roman" w:hAnsi="Times New Roman" w:cs="Times New Roman"/>
          <w:b/>
          <w:sz w:val="24"/>
          <w:szCs w:val="24"/>
        </w:rPr>
        <w:t xml:space="preserve">     9. Средства коллективной и индивидуальной защиты.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9.1.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Средства индивидуальной защиты 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Инженерная (коллективная) защита населения -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9.1.1. Средства индивидуальной защиты делятся на: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Костюмы изолирующие.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Средства защиты органов дыхания (Противогазы, респираторы).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Средства защиты ног (боты, бахилы, щитки, наколенники, портянки).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Средства защиты рук (рукавицы)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Средства дерматологические защитные (Моющие пасты, кремы, мази).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9.1.2.  Средства коллективной защиты делятся на: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Противорадиационные укрытия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Укрытия простейшего типа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Убежища.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9.2. Порядок выдачи средств индивидуальной защиты</w:t>
      </w:r>
    </w:p>
    <w:p w:rsidR="00BA132D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lastRenderedPageBreak/>
        <w:t xml:space="preserve">     Средства индивидуальной защиты считаются собственностью администрации и подлежат возврату при увольнении, переводе на другую работу, где выдача ее предусмотрена по нормам, а также по окончании срока пользования. Если спецодежда, спецобувь пришли в негодность до истечения срока по не независящим от рабочего причинам, то администрация обязано заменить или отремонтировать ее.</w:t>
      </w:r>
    </w:p>
    <w:p w:rsidR="00ED1AC9" w:rsidRPr="00F53526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</w:t>
      </w:r>
      <w:r w:rsidR="00A62641">
        <w:rPr>
          <w:rFonts w:ascii="Times New Roman" w:hAnsi="Times New Roman" w:cs="Times New Roman"/>
          <w:sz w:val="24"/>
          <w:szCs w:val="24"/>
        </w:rPr>
        <w:t xml:space="preserve">      </w:t>
      </w:r>
      <w:r w:rsidRPr="00F53526">
        <w:rPr>
          <w:rFonts w:ascii="Times New Roman" w:hAnsi="Times New Roman" w:cs="Times New Roman"/>
          <w:b/>
          <w:sz w:val="24"/>
          <w:szCs w:val="24"/>
        </w:rPr>
        <w:t>10.  Основные  требования  санитарии и личной гигиены.</w:t>
      </w:r>
    </w:p>
    <w:p w:rsidR="000D2130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Лица, поступающие на работу в администрацию проходят предварительны</w:t>
      </w:r>
      <w:r w:rsidR="000D2130">
        <w:rPr>
          <w:rFonts w:ascii="Times New Roman" w:hAnsi="Times New Roman" w:cs="Times New Roman"/>
          <w:sz w:val="24"/>
          <w:szCs w:val="24"/>
        </w:rPr>
        <w:t>е при поступлении</w:t>
      </w:r>
      <w:r w:rsidRPr="00FB2085">
        <w:rPr>
          <w:rFonts w:ascii="Times New Roman" w:hAnsi="Times New Roman" w:cs="Times New Roman"/>
          <w:sz w:val="24"/>
          <w:szCs w:val="24"/>
        </w:rPr>
        <w:t xml:space="preserve"> </w:t>
      </w:r>
      <w:r w:rsidR="00F53526">
        <w:rPr>
          <w:rFonts w:ascii="Times New Roman" w:hAnsi="Times New Roman" w:cs="Times New Roman"/>
          <w:sz w:val="24"/>
          <w:szCs w:val="24"/>
        </w:rPr>
        <w:t xml:space="preserve"> и профилактические </w:t>
      </w:r>
      <w:r w:rsidRPr="00FB2085">
        <w:rPr>
          <w:rFonts w:ascii="Times New Roman" w:hAnsi="Times New Roman" w:cs="Times New Roman"/>
          <w:sz w:val="24"/>
          <w:szCs w:val="24"/>
        </w:rPr>
        <w:t>медицинские осмотры.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Все работники администрации должны соблюдать правила личной гигиены: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после посещения туалета тщательно мыть руки с мылом;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- при появлении признаков простудного заболевания или кишечной дисфункции, а также нагноений, порезов, ожогов сообщать Главе  администрации и обращаться в медицинское учреждение для лечения;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 - не курить и не принимать пищу на рабочем месте.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Грубые нарушения требований личной гигиены могут сказаться на здоровье и трудоспособности целого коллектива. Грязь, содержащая болезнетворные микробы и яйца глистов, может попасть с рук в рот через пищу. Дизентерию,  называют болезнью грязных рук.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помещения, а также  проводить влажную ежедневную уборку. Все папки с важными документами должны размещаться и храниться в шкафу или в сейфе.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Строгое соблюдение правил санитарии и личной гигиены является важным звеном в цепи профилактических мероприятий, направленных на борьбу с инфекционными и инвазионными болезнями.</w:t>
      </w:r>
    </w:p>
    <w:p w:rsidR="00ED1AC9" w:rsidRPr="000D2130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</w:t>
      </w:r>
      <w:r w:rsidR="00A62641">
        <w:rPr>
          <w:rFonts w:ascii="Times New Roman" w:hAnsi="Times New Roman" w:cs="Times New Roman"/>
          <w:sz w:val="24"/>
          <w:szCs w:val="24"/>
        </w:rPr>
        <w:t xml:space="preserve">   </w:t>
      </w:r>
      <w:r w:rsidRPr="000D2130">
        <w:rPr>
          <w:rFonts w:ascii="Times New Roman" w:hAnsi="Times New Roman" w:cs="Times New Roman"/>
          <w:b/>
          <w:sz w:val="24"/>
          <w:szCs w:val="24"/>
        </w:rPr>
        <w:t>11. Порядок расследования и оформления несчастных случаев в администрации.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Расследование и оформления несчастных случаев в администрации   проводиться в соответствии со ст.ст. 227-231 Трудового Кодекса РФ. Комиссия  в течении 3-х суток расследует происшествие и составляет акт по форме Н-1 в трех экземплярах, один из которых отдается пострадавшему, другой остается в администрации, а третий отправляется в Фонд социального страхования.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В случае  отказа администрации от составления акта по форме Н-1 или при несогласии пострадавшего  изложенными в акте обстоятельствами несчастного случая, пострадавший вправе обратиться в Гострудинспекцию, а также в судебные органы.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По несчастному случаю происшедшему в пути на работу или с работы не несет финансовой ответственности, лишь выплачивает больничные. </w:t>
      </w:r>
    </w:p>
    <w:p w:rsidR="00ED1AC9" w:rsidRPr="00A62641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641">
        <w:rPr>
          <w:rFonts w:ascii="Times New Roman" w:hAnsi="Times New Roman" w:cs="Times New Roman"/>
          <w:b/>
          <w:sz w:val="24"/>
          <w:szCs w:val="24"/>
        </w:rPr>
        <w:t xml:space="preserve">      12. Требования пожарной безопасности.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Каждый работник должен знать и соблюдать инструкцию пожарной безопасности.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Существует три источника основных способов прекращения горения: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-охлаждение горячего вещества ниже температуры воспламенения;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-изоляция горящего вещества от доступа воздуха;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-удаление горящего материала из зоны горения,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элетротравмам. Электропровода  можно тушить углекислотным огнетушителем или сухим песком.</w:t>
      </w:r>
    </w:p>
    <w:p w:rsidR="00ED1AC9" w:rsidRPr="00A62641" w:rsidRDefault="00ED1AC9" w:rsidP="00D37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641">
        <w:rPr>
          <w:rFonts w:ascii="Times New Roman" w:hAnsi="Times New Roman" w:cs="Times New Roman"/>
          <w:b/>
          <w:sz w:val="24"/>
          <w:szCs w:val="24"/>
        </w:rPr>
        <w:t xml:space="preserve">     13. Способы оказания первой доврачебной помощи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lastRenderedPageBreak/>
        <w:t xml:space="preserve">     При несчастных случаях важно до приезда врача своевременно и правильно оказ</w:t>
      </w:r>
      <w:r w:rsidR="0023415E">
        <w:rPr>
          <w:rFonts w:ascii="Times New Roman" w:hAnsi="Times New Roman" w:cs="Times New Roman"/>
          <w:sz w:val="24"/>
          <w:szCs w:val="24"/>
        </w:rPr>
        <w:t>ать первую помощь пострадавшему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 Оказание первой помощи при травмах: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- при ушибах - обеспечить пострадавшему полный покой. Наложить на место ушиба холодный компресс. При ушибах с ссадинами не следует класть примочки, ушибленные места следует смазать настойкой йода и наложить повязку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-  при  растяжении связок суставов - поднять больную конечность вверх, наложить холодный компресс и создать полный покой до прибытия врача.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-при вывихах сделать поддерживающую повязку, обеспечивающую неподвижность вывихнутой конечности и применить холодную примочку.  Без врача суставы не вправлять. 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- при переломах конечностей - наложить шины так, чтобы они захватывали два ближайших к перелому сустава. Шины прибинтовывать к конечностям, </w:t>
      </w:r>
    </w:p>
    <w:p w:rsidR="00ED1AC9" w:rsidRPr="00FB2085" w:rsidRDefault="0023415E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AC9" w:rsidRPr="00FB2085">
        <w:rPr>
          <w:rFonts w:ascii="Times New Roman" w:hAnsi="Times New Roman" w:cs="Times New Roman"/>
          <w:sz w:val="24"/>
          <w:szCs w:val="24"/>
        </w:rPr>
        <w:t>- при открытых переломах следует, прежде всего, наложить стерильную повязку.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>Вправлять торчащие наружу кости не следует, т.к. в этом случае необходима врачебно - хирургическая обработка.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- при ранениях смазать кожу вокруг раны йодной настойкой и перевязать рану  индивидуальным пакетом. Нельзя прикасаться к ране руками, промывать ее водой перевязывать ее не стерильными матёриалами также накладывать на рану вату извлекать из раны попавшие в нее инородные тела.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- при кровотечениях - немедленно остановить кровотечение. Для этого надо наложить на рану давящую повязку и поднять конечность. Можно также предварительно прижать пальцами сосуды, а затем наложить жгут выше раны. Жгут накладывается только на конечности, где сосуды легко придавливаются к кости. Оставлять жгут на месте наложения не более 2-х часов нельзя, в противном случае возможно омертвение ткани.</w:t>
      </w:r>
    </w:p>
    <w:p w:rsidR="00ED1AC9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- при засорении глаз - промыть глаза раствором борной кислоты (одна чай ложка на стакан воды)</w:t>
      </w:r>
      <w:r w:rsidR="00D37C0D">
        <w:rPr>
          <w:rFonts w:ascii="Times New Roman" w:hAnsi="Times New Roman" w:cs="Times New Roman"/>
          <w:sz w:val="24"/>
          <w:szCs w:val="24"/>
        </w:rPr>
        <w:t xml:space="preserve"> </w:t>
      </w:r>
      <w:r w:rsidRPr="00FB2085">
        <w:rPr>
          <w:rFonts w:ascii="Times New Roman" w:hAnsi="Times New Roman" w:cs="Times New Roman"/>
          <w:sz w:val="24"/>
          <w:szCs w:val="24"/>
        </w:rPr>
        <w:t>или чистой кипяченой водой. Нельзя тереть глаза руками.</w:t>
      </w:r>
    </w:p>
    <w:p w:rsidR="00F36ED2" w:rsidRPr="00FB2085" w:rsidRDefault="00ED1AC9" w:rsidP="00D3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85">
        <w:rPr>
          <w:rFonts w:ascii="Times New Roman" w:hAnsi="Times New Roman" w:cs="Times New Roman"/>
          <w:sz w:val="24"/>
          <w:szCs w:val="24"/>
        </w:rPr>
        <w:t xml:space="preserve">    Главное оказание помощи попавшему под напряжение - быстрее освободить его от действия тока. Меры первой помощи зависят от состояния пострадавшего. Если он в сознании,</w:t>
      </w:r>
      <w:r w:rsidR="00D37C0D">
        <w:rPr>
          <w:rFonts w:ascii="Times New Roman" w:hAnsi="Times New Roman" w:cs="Times New Roman"/>
          <w:sz w:val="24"/>
          <w:szCs w:val="24"/>
        </w:rPr>
        <w:t xml:space="preserve"> </w:t>
      </w:r>
      <w:r w:rsidRPr="00FB2085">
        <w:rPr>
          <w:rFonts w:ascii="Times New Roman" w:hAnsi="Times New Roman" w:cs="Times New Roman"/>
          <w:sz w:val="24"/>
          <w:szCs w:val="24"/>
        </w:rPr>
        <w:t>необходимо обеспечит ему полный покой, если в бессознательном состоянии давать нюхать нашатырный  спирт, согревать, если отсутствуют признаки жизни без промедления делать искусственное дыхание, и непрямой массаж сердца до появления  признаков  оживления.</w:t>
      </w:r>
    </w:p>
    <w:sectPr w:rsidR="00F36ED2" w:rsidRPr="00FB2085" w:rsidSect="002F1A82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ED1AC9"/>
    <w:rsid w:val="00000492"/>
    <w:rsid w:val="000005EF"/>
    <w:rsid w:val="00001D1C"/>
    <w:rsid w:val="0000779D"/>
    <w:rsid w:val="000201FF"/>
    <w:rsid w:val="0002187E"/>
    <w:rsid w:val="0002469B"/>
    <w:rsid w:val="000255D7"/>
    <w:rsid w:val="00030CD1"/>
    <w:rsid w:val="000312E7"/>
    <w:rsid w:val="00031D77"/>
    <w:rsid w:val="00040F96"/>
    <w:rsid w:val="00041769"/>
    <w:rsid w:val="00042A5F"/>
    <w:rsid w:val="00042E13"/>
    <w:rsid w:val="0005204E"/>
    <w:rsid w:val="00052512"/>
    <w:rsid w:val="00054E85"/>
    <w:rsid w:val="00055592"/>
    <w:rsid w:val="00055E83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3700"/>
    <w:rsid w:val="000841EE"/>
    <w:rsid w:val="00087080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06"/>
    <w:rsid w:val="000B38FB"/>
    <w:rsid w:val="000B45ED"/>
    <w:rsid w:val="000B4EAB"/>
    <w:rsid w:val="000B5D2C"/>
    <w:rsid w:val="000B7979"/>
    <w:rsid w:val="000B7CD0"/>
    <w:rsid w:val="000C05CA"/>
    <w:rsid w:val="000C0B10"/>
    <w:rsid w:val="000C395C"/>
    <w:rsid w:val="000C42C6"/>
    <w:rsid w:val="000C57C9"/>
    <w:rsid w:val="000C58CF"/>
    <w:rsid w:val="000C5F7A"/>
    <w:rsid w:val="000C6FDD"/>
    <w:rsid w:val="000C78C4"/>
    <w:rsid w:val="000C7EEA"/>
    <w:rsid w:val="000D2130"/>
    <w:rsid w:val="000D4A41"/>
    <w:rsid w:val="000E0378"/>
    <w:rsid w:val="000E115B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C5B"/>
    <w:rsid w:val="00121BF7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B92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1F74BF"/>
    <w:rsid w:val="0020129E"/>
    <w:rsid w:val="00201802"/>
    <w:rsid w:val="00204EF7"/>
    <w:rsid w:val="002050D2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15E"/>
    <w:rsid w:val="0023451A"/>
    <w:rsid w:val="00235BFA"/>
    <w:rsid w:val="00240F11"/>
    <w:rsid w:val="0024215F"/>
    <w:rsid w:val="002436BA"/>
    <w:rsid w:val="0024450A"/>
    <w:rsid w:val="002467F9"/>
    <w:rsid w:val="00253A7D"/>
    <w:rsid w:val="00254648"/>
    <w:rsid w:val="00255180"/>
    <w:rsid w:val="0025688D"/>
    <w:rsid w:val="00265078"/>
    <w:rsid w:val="00265DEB"/>
    <w:rsid w:val="00265F13"/>
    <w:rsid w:val="002671D8"/>
    <w:rsid w:val="00270994"/>
    <w:rsid w:val="00271260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271C"/>
    <w:rsid w:val="002C380D"/>
    <w:rsid w:val="002C3F10"/>
    <w:rsid w:val="002C4075"/>
    <w:rsid w:val="002C54A4"/>
    <w:rsid w:val="002C5C6F"/>
    <w:rsid w:val="002D0795"/>
    <w:rsid w:val="002D07D4"/>
    <w:rsid w:val="002D0DF9"/>
    <w:rsid w:val="002D34F0"/>
    <w:rsid w:val="002D4575"/>
    <w:rsid w:val="002D6D9B"/>
    <w:rsid w:val="002E1ECF"/>
    <w:rsid w:val="002E2302"/>
    <w:rsid w:val="002E2BD8"/>
    <w:rsid w:val="002E3766"/>
    <w:rsid w:val="002E37C3"/>
    <w:rsid w:val="002E65C0"/>
    <w:rsid w:val="002E7DD1"/>
    <w:rsid w:val="002F1A82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626C"/>
    <w:rsid w:val="00317807"/>
    <w:rsid w:val="003206BD"/>
    <w:rsid w:val="00320AE9"/>
    <w:rsid w:val="00324376"/>
    <w:rsid w:val="00325A6B"/>
    <w:rsid w:val="003311C4"/>
    <w:rsid w:val="0033321A"/>
    <w:rsid w:val="00341AB4"/>
    <w:rsid w:val="00344479"/>
    <w:rsid w:val="00344ED4"/>
    <w:rsid w:val="00345FBC"/>
    <w:rsid w:val="003465B9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637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2583"/>
    <w:rsid w:val="003A368D"/>
    <w:rsid w:val="003A633B"/>
    <w:rsid w:val="003A6646"/>
    <w:rsid w:val="003A6EE0"/>
    <w:rsid w:val="003A75D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2D71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764D"/>
    <w:rsid w:val="004511FD"/>
    <w:rsid w:val="004512C1"/>
    <w:rsid w:val="004547F9"/>
    <w:rsid w:val="00454E9E"/>
    <w:rsid w:val="00461563"/>
    <w:rsid w:val="00462409"/>
    <w:rsid w:val="00464AEA"/>
    <w:rsid w:val="0047371C"/>
    <w:rsid w:val="00474416"/>
    <w:rsid w:val="004749C6"/>
    <w:rsid w:val="00474C0F"/>
    <w:rsid w:val="00474ECE"/>
    <w:rsid w:val="00480251"/>
    <w:rsid w:val="00480A05"/>
    <w:rsid w:val="0048466E"/>
    <w:rsid w:val="00484B20"/>
    <w:rsid w:val="00490598"/>
    <w:rsid w:val="00490A9B"/>
    <w:rsid w:val="00490DAD"/>
    <w:rsid w:val="00494978"/>
    <w:rsid w:val="00494CCA"/>
    <w:rsid w:val="00495FD9"/>
    <w:rsid w:val="00497657"/>
    <w:rsid w:val="004A2EF0"/>
    <w:rsid w:val="004A3C2B"/>
    <w:rsid w:val="004A4B87"/>
    <w:rsid w:val="004A5237"/>
    <w:rsid w:val="004B1395"/>
    <w:rsid w:val="004B1398"/>
    <w:rsid w:val="004C22A0"/>
    <w:rsid w:val="004C2DFB"/>
    <w:rsid w:val="004C3108"/>
    <w:rsid w:val="004C4FDA"/>
    <w:rsid w:val="004C6733"/>
    <w:rsid w:val="004D0DBE"/>
    <w:rsid w:val="004D2F46"/>
    <w:rsid w:val="004D3DCF"/>
    <w:rsid w:val="004D7964"/>
    <w:rsid w:val="004E201A"/>
    <w:rsid w:val="004E2AF4"/>
    <w:rsid w:val="004E4DD0"/>
    <w:rsid w:val="004E707A"/>
    <w:rsid w:val="004F1A5D"/>
    <w:rsid w:val="004F3C64"/>
    <w:rsid w:val="004F5C38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163A8"/>
    <w:rsid w:val="0052282C"/>
    <w:rsid w:val="00524D9D"/>
    <w:rsid w:val="00525FDA"/>
    <w:rsid w:val="00527CBA"/>
    <w:rsid w:val="00530F4F"/>
    <w:rsid w:val="00531C0B"/>
    <w:rsid w:val="00532470"/>
    <w:rsid w:val="005349B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1C32"/>
    <w:rsid w:val="005B1FA7"/>
    <w:rsid w:val="005B2DBD"/>
    <w:rsid w:val="005B4E7F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5A02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1BBC"/>
    <w:rsid w:val="006849B2"/>
    <w:rsid w:val="00691613"/>
    <w:rsid w:val="00696CF9"/>
    <w:rsid w:val="006A0587"/>
    <w:rsid w:val="006A2768"/>
    <w:rsid w:val="006A45FC"/>
    <w:rsid w:val="006B1275"/>
    <w:rsid w:val="006B1C73"/>
    <w:rsid w:val="006B28AB"/>
    <w:rsid w:val="006C3A89"/>
    <w:rsid w:val="006C5976"/>
    <w:rsid w:val="006C5C51"/>
    <w:rsid w:val="006C7C8C"/>
    <w:rsid w:val="006D0276"/>
    <w:rsid w:val="006D0D0F"/>
    <w:rsid w:val="006D36F9"/>
    <w:rsid w:val="006D4805"/>
    <w:rsid w:val="006D5ADC"/>
    <w:rsid w:val="006D7ABA"/>
    <w:rsid w:val="006E0134"/>
    <w:rsid w:val="006E43C8"/>
    <w:rsid w:val="006E6680"/>
    <w:rsid w:val="006E7119"/>
    <w:rsid w:val="006E7131"/>
    <w:rsid w:val="006E7DC5"/>
    <w:rsid w:val="006F0200"/>
    <w:rsid w:val="006F0818"/>
    <w:rsid w:val="006F4ED0"/>
    <w:rsid w:val="006F5F8B"/>
    <w:rsid w:val="00702C70"/>
    <w:rsid w:val="007044F0"/>
    <w:rsid w:val="0070471D"/>
    <w:rsid w:val="00704A5A"/>
    <w:rsid w:val="00706D08"/>
    <w:rsid w:val="00710669"/>
    <w:rsid w:val="00712DA6"/>
    <w:rsid w:val="00714532"/>
    <w:rsid w:val="007200C9"/>
    <w:rsid w:val="0072078F"/>
    <w:rsid w:val="00720AC1"/>
    <w:rsid w:val="00721AE8"/>
    <w:rsid w:val="0072365B"/>
    <w:rsid w:val="007243AB"/>
    <w:rsid w:val="00725540"/>
    <w:rsid w:val="00725C8C"/>
    <w:rsid w:val="00726A15"/>
    <w:rsid w:val="00726CFA"/>
    <w:rsid w:val="007310DA"/>
    <w:rsid w:val="007330AE"/>
    <w:rsid w:val="00733F8F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1659"/>
    <w:rsid w:val="008218E4"/>
    <w:rsid w:val="008229B9"/>
    <w:rsid w:val="008244B7"/>
    <w:rsid w:val="0082530F"/>
    <w:rsid w:val="0082678B"/>
    <w:rsid w:val="00826F94"/>
    <w:rsid w:val="00830066"/>
    <w:rsid w:val="00831B86"/>
    <w:rsid w:val="008324BA"/>
    <w:rsid w:val="00832C4D"/>
    <w:rsid w:val="0083762B"/>
    <w:rsid w:val="00841D8E"/>
    <w:rsid w:val="00843839"/>
    <w:rsid w:val="00844CD6"/>
    <w:rsid w:val="008453C3"/>
    <w:rsid w:val="008477E6"/>
    <w:rsid w:val="00847A59"/>
    <w:rsid w:val="008504EA"/>
    <w:rsid w:val="00851A83"/>
    <w:rsid w:val="00853348"/>
    <w:rsid w:val="00853A06"/>
    <w:rsid w:val="00855575"/>
    <w:rsid w:val="00857780"/>
    <w:rsid w:val="00857B35"/>
    <w:rsid w:val="008608B0"/>
    <w:rsid w:val="00862616"/>
    <w:rsid w:val="00864313"/>
    <w:rsid w:val="00867C50"/>
    <w:rsid w:val="0087016F"/>
    <w:rsid w:val="00870975"/>
    <w:rsid w:val="008717EB"/>
    <w:rsid w:val="00872674"/>
    <w:rsid w:val="008732C4"/>
    <w:rsid w:val="00873EE5"/>
    <w:rsid w:val="008764AB"/>
    <w:rsid w:val="00880205"/>
    <w:rsid w:val="00880E5B"/>
    <w:rsid w:val="00883FD0"/>
    <w:rsid w:val="008843D5"/>
    <w:rsid w:val="00884847"/>
    <w:rsid w:val="00885838"/>
    <w:rsid w:val="008901A0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5A0B"/>
    <w:rsid w:val="008E12CD"/>
    <w:rsid w:val="008E184F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6DCE"/>
    <w:rsid w:val="0091067E"/>
    <w:rsid w:val="00910E7B"/>
    <w:rsid w:val="0091215C"/>
    <w:rsid w:val="009138C6"/>
    <w:rsid w:val="0091392D"/>
    <w:rsid w:val="009160AB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362"/>
    <w:rsid w:val="009765F8"/>
    <w:rsid w:val="009768DA"/>
    <w:rsid w:val="0097708E"/>
    <w:rsid w:val="009770A1"/>
    <w:rsid w:val="009839B0"/>
    <w:rsid w:val="0098427D"/>
    <w:rsid w:val="0098560D"/>
    <w:rsid w:val="00985D54"/>
    <w:rsid w:val="00986903"/>
    <w:rsid w:val="00986D71"/>
    <w:rsid w:val="00991A2F"/>
    <w:rsid w:val="00992F9E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6E77"/>
    <w:rsid w:val="009C70DF"/>
    <w:rsid w:val="009C7695"/>
    <w:rsid w:val="009D024A"/>
    <w:rsid w:val="009D0644"/>
    <w:rsid w:val="009D0B4F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850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0CDD"/>
    <w:rsid w:val="00A31E6F"/>
    <w:rsid w:val="00A33CFC"/>
    <w:rsid w:val="00A35486"/>
    <w:rsid w:val="00A3797E"/>
    <w:rsid w:val="00A40DD8"/>
    <w:rsid w:val="00A41B0B"/>
    <w:rsid w:val="00A43277"/>
    <w:rsid w:val="00A45580"/>
    <w:rsid w:val="00A51A60"/>
    <w:rsid w:val="00A5497C"/>
    <w:rsid w:val="00A54B7B"/>
    <w:rsid w:val="00A60C0C"/>
    <w:rsid w:val="00A62641"/>
    <w:rsid w:val="00A62E61"/>
    <w:rsid w:val="00A63EE3"/>
    <w:rsid w:val="00A65869"/>
    <w:rsid w:val="00A710FB"/>
    <w:rsid w:val="00A73016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BD8"/>
    <w:rsid w:val="00AC5279"/>
    <w:rsid w:val="00AC5BA5"/>
    <w:rsid w:val="00AC6702"/>
    <w:rsid w:val="00AC7385"/>
    <w:rsid w:val="00AD0ED2"/>
    <w:rsid w:val="00AD239F"/>
    <w:rsid w:val="00AD3526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1302E"/>
    <w:rsid w:val="00B131BE"/>
    <w:rsid w:val="00B168C6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BF"/>
    <w:rsid w:val="00B61875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132D"/>
    <w:rsid w:val="00BA3303"/>
    <w:rsid w:val="00BA4C3E"/>
    <w:rsid w:val="00BA4CB8"/>
    <w:rsid w:val="00BA6842"/>
    <w:rsid w:val="00BA6BCC"/>
    <w:rsid w:val="00BA7604"/>
    <w:rsid w:val="00BB6A07"/>
    <w:rsid w:val="00BB6E61"/>
    <w:rsid w:val="00BC228E"/>
    <w:rsid w:val="00BC3915"/>
    <w:rsid w:val="00BD061B"/>
    <w:rsid w:val="00BD0F27"/>
    <w:rsid w:val="00BD273F"/>
    <w:rsid w:val="00BD37DB"/>
    <w:rsid w:val="00BE22A1"/>
    <w:rsid w:val="00BE2C59"/>
    <w:rsid w:val="00BE3976"/>
    <w:rsid w:val="00BE64A2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FDA"/>
    <w:rsid w:val="00C04B4C"/>
    <w:rsid w:val="00C057D0"/>
    <w:rsid w:val="00C05C70"/>
    <w:rsid w:val="00C1096D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355F5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3B9E"/>
    <w:rsid w:val="00C673B4"/>
    <w:rsid w:val="00C714B9"/>
    <w:rsid w:val="00C71AB4"/>
    <w:rsid w:val="00C732E3"/>
    <w:rsid w:val="00C76E3D"/>
    <w:rsid w:val="00C81A74"/>
    <w:rsid w:val="00C82A51"/>
    <w:rsid w:val="00C82DD9"/>
    <w:rsid w:val="00C831EA"/>
    <w:rsid w:val="00C86259"/>
    <w:rsid w:val="00C907B2"/>
    <w:rsid w:val="00C90C49"/>
    <w:rsid w:val="00C919A6"/>
    <w:rsid w:val="00C924E1"/>
    <w:rsid w:val="00C93378"/>
    <w:rsid w:val="00C9383B"/>
    <w:rsid w:val="00C9749C"/>
    <w:rsid w:val="00CA02EE"/>
    <w:rsid w:val="00CA53A3"/>
    <w:rsid w:val="00CA54DA"/>
    <w:rsid w:val="00CB2D04"/>
    <w:rsid w:val="00CB3648"/>
    <w:rsid w:val="00CB4956"/>
    <w:rsid w:val="00CB605B"/>
    <w:rsid w:val="00CC0434"/>
    <w:rsid w:val="00CC1229"/>
    <w:rsid w:val="00CC1A06"/>
    <w:rsid w:val="00CC1D43"/>
    <w:rsid w:val="00CC45A5"/>
    <w:rsid w:val="00CC5454"/>
    <w:rsid w:val="00CC5D27"/>
    <w:rsid w:val="00CC6AD7"/>
    <w:rsid w:val="00CD069F"/>
    <w:rsid w:val="00CD0BF0"/>
    <w:rsid w:val="00CD1C1F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461E"/>
    <w:rsid w:val="00CF5757"/>
    <w:rsid w:val="00D01651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36D60"/>
    <w:rsid w:val="00D36D7B"/>
    <w:rsid w:val="00D37C0D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32D2"/>
    <w:rsid w:val="00D654DE"/>
    <w:rsid w:val="00D65734"/>
    <w:rsid w:val="00D723A2"/>
    <w:rsid w:val="00D74035"/>
    <w:rsid w:val="00D742D7"/>
    <w:rsid w:val="00D74306"/>
    <w:rsid w:val="00D76024"/>
    <w:rsid w:val="00D76683"/>
    <w:rsid w:val="00D7744E"/>
    <w:rsid w:val="00D837E1"/>
    <w:rsid w:val="00D84398"/>
    <w:rsid w:val="00D8513F"/>
    <w:rsid w:val="00D87C51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B0167"/>
    <w:rsid w:val="00DB0282"/>
    <w:rsid w:val="00DB21FE"/>
    <w:rsid w:val="00DB2F65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6C53"/>
    <w:rsid w:val="00DE05FF"/>
    <w:rsid w:val="00DE158D"/>
    <w:rsid w:val="00DE2CB9"/>
    <w:rsid w:val="00DE40CA"/>
    <w:rsid w:val="00DF0C30"/>
    <w:rsid w:val="00DF1FA5"/>
    <w:rsid w:val="00DF2945"/>
    <w:rsid w:val="00DF3031"/>
    <w:rsid w:val="00DF362A"/>
    <w:rsid w:val="00DF4AFC"/>
    <w:rsid w:val="00DF6050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13B"/>
    <w:rsid w:val="00E856E5"/>
    <w:rsid w:val="00E90024"/>
    <w:rsid w:val="00E9160C"/>
    <w:rsid w:val="00E92A1F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AC9"/>
    <w:rsid w:val="00ED1C22"/>
    <w:rsid w:val="00ED25F5"/>
    <w:rsid w:val="00ED3466"/>
    <w:rsid w:val="00ED3FC2"/>
    <w:rsid w:val="00ED4CED"/>
    <w:rsid w:val="00ED608E"/>
    <w:rsid w:val="00EE0F05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3EF6"/>
    <w:rsid w:val="00F14F39"/>
    <w:rsid w:val="00F152A4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374AE"/>
    <w:rsid w:val="00F4067C"/>
    <w:rsid w:val="00F40865"/>
    <w:rsid w:val="00F418A0"/>
    <w:rsid w:val="00F42A57"/>
    <w:rsid w:val="00F42C62"/>
    <w:rsid w:val="00F45DE1"/>
    <w:rsid w:val="00F4699A"/>
    <w:rsid w:val="00F46B77"/>
    <w:rsid w:val="00F47534"/>
    <w:rsid w:val="00F4757A"/>
    <w:rsid w:val="00F53526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76BC5"/>
    <w:rsid w:val="00F80290"/>
    <w:rsid w:val="00F82805"/>
    <w:rsid w:val="00F83F51"/>
    <w:rsid w:val="00F84C9A"/>
    <w:rsid w:val="00F85FC5"/>
    <w:rsid w:val="00F862B6"/>
    <w:rsid w:val="00F870B1"/>
    <w:rsid w:val="00F94732"/>
    <w:rsid w:val="00F95312"/>
    <w:rsid w:val="00F9552B"/>
    <w:rsid w:val="00F97C54"/>
    <w:rsid w:val="00FA06C9"/>
    <w:rsid w:val="00FA21D6"/>
    <w:rsid w:val="00FA2A4F"/>
    <w:rsid w:val="00FA42BF"/>
    <w:rsid w:val="00FA5544"/>
    <w:rsid w:val="00FA7EF6"/>
    <w:rsid w:val="00FB131F"/>
    <w:rsid w:val="00FB2085"/>
    <w:rsid w:val="00FB26B4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0954"/>
    <w:rsid w:val="00FD1F9E"/>
    <w:rsid w:val="00FD3D7A"/>
    <w:rsid w:val="00FD4E3C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cp:lastPrinted>2015-01-27T10:23:00Z</cp:lastPrinted>
  <dcterms:created xsi:type="dcterms:W3CDTF">2015-01-26T07:01:00Z</dcterms:created>
  <dcterms:modified xsi:type="dcterms:W3CDTF">2015-01-28T02:35:00Z</dcterms:modified>
</cp:coreProperties>
</file>